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F8" w:rsidRDefault="0040092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北京一商美洁商业有限公司</w:t>
      </w:r>
    </w:p>
    <w:p w:rsidR="005164F8" w:rsidRDefault="0040092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2020</w:t>
      </w:r>
      <w:r>
        <w:rPr>
          <w:rFonts w:hint="eastAsia"/>
          <w:sz w:val="32"/>
          <w:szCs w:val="32"/>
        </w:rPr>
        <w:t>年履行社会责任情况报告</w:t>
      </w:r>
    </w:p>
    <w:p w:rsidR="005164F8" w:rsidRDefault="0040092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公司简介</w:t>
      </w:r>
    </w:p>
    <w:p w:rsidR="005164F8" w:rsidRDefault="00400924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北京一商美洁商业有限公司（以下简称：美洁公司）成立于</w:t>
      </w:r>
      <w:r>
        <w:rPr>
          <w:rFonts w:hint="eastAsia"/>
          <w:sz w:val="28"/>
          <w:szCs w:val="28"/>
        </w:rPr>
        <w:t>1998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日，是一家以销售和批发代理日用品，预包装食品，婴幼儿配方乳粉，化妆品，百货，医疗器械，仓储服务，接受委托劳务服务，接受委托物业管理，办公设备租赁等多元化业务的</w:t>
      </w:r>
      <w:r w:rsidR="005C2F1F">
        <w:rPr>
          <w:rFonts w:hint="eastAsia"/>
          <w:sz w:val="28"/>
          <w:szCs w:val="28"/>
        </w:rPr>
        <w:t>有限责任</w:t>
      </w:r>
      <w:r>
        <w:rPr>
          <w:rFonts w:hint="eastAsia"/>
          <w:sz w:val="28"/>
          <w:szCs w:val="28"/>
        </w:rPr>
        <w:t>公司。</w:t>
      </w:r>
    </w:p>
    <w:p w:rsidR="005164F8" w:rsidRDefault="00400924">
      <w:pPr>
        <w:ind w:left="42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公司治理与运作</w:t>
      </w:r>
    </w:p>
    <w:p w:rsidR="005164F8" w:rsidRDefault="00400924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公司设有天津、鞍山、盘锦、营口外埠分支机构。</w:t>
      </w:r>
    </w:p>
    <w:p w:rsidR="005164F8" w:rsidRDefault="00400924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公司拥有现代化的分销系统，丰富的资源和优势，公司也一直</w:t>
      </w:r>
      <w:proofErr w:type="gramStart"/>
      <w:r>
        <w:rPr>
          <w:rFonts w:hint="eastAsia"/>
          <w:sz w:val="28"/>
          <w:szCs w:val="28"/>
        </w:rPr>
        <w:t>秉承着</w:t>
      </w:r>
      <w:proofErr w:type="gramEnd"/>
      <w:r>
        <w:rPr>
          <w:rFonts w:hint="eastAsia"/>
          <w:sz w:val="28"/>
          <w:szCs w:val="28"/>
        </w:rPr>
        <w:t>传统渠道与电</w:t>
      </w:r>
      <w:proofErr w:type="gramStart"/>
      <w:r>
        <w:rPr>
          <w:rFonts w:hint="eastAsia"/>
          <w:sz w:val="28"/>
          <w:szCs w:val="28"/>
        </w:rPr>
        <w:t>商渠道</w:t>
      </w:r>
      <w:proofErr w:type="gramEnd"/>
      <w:r>
        <w:rPr>
          <w:rFonts w:hint="eastAsia"/>
          <w:sz w:val="28"/>
          <w:szCs w:val="28"/>
        </w:rPr>
        <w:t>共同发展的目标，分别与天猫、淘宝、拼多多等多家网络电商公司保持着高效稳定的合作运行环境。</w:t>
      </w:r>
    </w:p>
    <w:p w:rsidR="005164F8" w:rsidRDefault="00400924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公司建立合理合法健全的公司管理章程，以及内部管理控制制度。</w:t>
      </w:r>
    </w:p>
    <w:p w:rsidR="005164F8" w:rsidRDefault="00400924">
      <w:pPr>
        <w:pStyle w:val="a5"/>
        <w:numPr>
          <w:ilvl w:val="0"/>
          <w:numId w:val="2"/>
        </w:numPr>
        <w:ind w:left="420" w:firstLineChars="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利益相关方</w:t>
      </w:r>
    </w:p>
    <w:p w:rsidR="005164F8" w:rsidRDefault="00400924">
      <w:pPr>
        <w:pStyle w:val="a5"/>
        <w:ind w:left="42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员工：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年底美洁公司拥有职工</w:t>
      </w:r>
      <w:r w:rsidR="00B64F03">
        <w:rPr>
          <w:rFonts w:hint="eastAsia"/>
          <w:sz w:val="28"/>
          <w:szCs w:val="28"/>
        </w:rPr>
        <w:t>30</w:t>
      </w:r>
      <w:r w:rsidR="00B26D3B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人，公司严格遵守《劳动合同法》《安全生产法》等法律法规</w:t>
      </w:r>
      <w:bookmarkStart w:id="0" w:name="_GoBack"/>
      <w:bookmarkEnd w:id="0"/>
      <w:r>
        <w:rPr>
          <w:rFonts w:hint="eastAsia"/>
          <w:sz w:val="28"/>
          <w:szCs w:val="28"/>
        </w:rPr>
        <w:t>，推行职业健康安全经营体系，与聘用的员工签订劳动合同，每月足额缴纳各项社会保险。按照本单位薪酬管理办法，按时足额发放每月工资，不拖欠。在提供安全的工作环境、良好的福利薪酬同时，还为员工提供了补充养老，补充医疗保险，通过内外部培训，帮助员工不断获得学习成长的空间。</w:t>
      </w:r>
    </w:p>
    <w:p w:rsidR="005164F8" w:rsidRDefault="00400924">
      <w:pPr>
        <w:pStyle w:val="a5"/>
        <w:ind w:left="42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供应商和客户：公司不断推进供应商体系建设，促进长期稳定的关系合作发展。开发先进的</w:t>
      </w:r>
      <w:r>
        <w:rPr>
          <w:rFonts w:hint="eastAsia"/>
          <w:sz w:val="28"/>
          <w:szCs w:val="28"/>
        </w:rPr>
        <w:t>ERP</w:t>
      </w:r>
      <w:r>
        <w:rPr>
          <w:rFonts w:hint="eastAsia"/>
          <w:sz w:val="28"/>
          <w:szCs w:val="28"/>
        </w:rPr>
        <w:t>信息管理软件，供应</w:t>
      </w:r>
      <w:proofErr w:type="gramStart"/>
      <w:r>
        <w:rPr>
          <w:rFonts w:hint="eastAsia"/>
          <w:sz w:val="28"/>
          <w:szCs w:val="28"/>
        </w:rPr>
        <w:t>链专业</w:t>
      </w:r>
      <w:proofErr w:type="gramEnd"/>
      <w:r>
        <w:rPr>
          <w:rFonts w:hint="eastAsia"/>
          <w:sz w:val="28"/>
          <w:szCs w:val="28"/>
        </w:rPr>
        <w:t>系统，积极维</w:t>
      </w:r>
      <w:r>
        <w:rPr>
          <w:rFonts w:hint="eastAsia"/>
          <w:sz w:val="28"/>
          <w:szCs w:val="28"/>
        </w:rPr>
        <w:lastRenderedPageBreak/>
        <w:t>护各电商平台客户关系，对客户信息，技术保密，以最优异的售前服务和快速的售后解决方案维护客户利益。</w:t>
      </w:r>
    </w:p>
    <w:p w:rsidR="005164F8" w:rsidRDefault="00400924">
      <w:pPr>
        <w:pStyle w:val="a5"/>
        <w:numPr>
          <w:ilvl w:val="0"/>
          <w:numId w:val="2"/>
        </w:numPr>
        <w:ind w:left="420" w:firstLineChars="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环境保护与可持续发展</w:t>
      </w:r>
    </w:p>
    <w:p w:rsidR="005164F8" w:rsidRDefault="00400924">
      <w:pPr>
        <w:pStyle w:val="a5"/>
        <w:ind w:left="42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新型冠状病毒疫情爆发，美洁公司第一时间成立疫情防控小组，全力阻击疫情达到了最高效的成果。第一时间美</w:t>
      </w:r>
      <w:proofErr w:type="gramStart"/>
      <w:r>
        <w:rPr>
          <w:rFonts w:hint="eastAsia"/>
          <w:sz w:val="28"/>
          <w:szCs w:val="28"/>
        </w:rPr>
        <w:t>洁全体</w:t>
      </w:r>
      <w:proofErr w:type="gramEnd"/>
      <w:r>
        <w:rPr>
          <w:rFonts w:hint="eastAsia"/>
          <w:sz w:val="28"/>
          <w:szCs w:val="28"/>
        </w:rPr>
        <w:t>党员干部积极投入到社会防疫志愿服务。公司积极申报生活垃圾分类示范单位，全体党员和职工参与生活垃圾分类值守活动，自觉遵守法规，积极预防污染，合理垃圾分类，持续改善环境。</w:t>
      </w:r>
    </w:p>
    <w:p w:rsidR="005164F8" w:rsidRDefault="00400924">
      <w:pPr>
        <w:pStyle w:val="a5"/>
        <w:numPr>
          <w:ilvl w:val="0"/>
          <w:numId w:val="2"/>
        </w:numPr>
        <w:ind w:left="420" w:firstLineChars="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公共关系与社会责任</w:t>
      </w:r>
    </w:p>
    <w:p w:rsidR="005164F8" w:rsidRDefault="00400924">
      <w:pPr>
        <w:pStyle w:val="a5"/>
        <w:ind w:left="42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美洁公司主动配合所属区政府部门和监管部门的监督和检查，在生产经营活动中遵循诚实信用原则，遵守社会公德，商业道德。公司在发展自身经济的同时，主动履行社会责任和义务，足额缴纳地方政府的各项税费，同时积极参加义务献血、环保志愿、慈善捐赠等活动。</w:t>
      </w:r>
    </w:p>
    <w:p w:rsidR="005164F8" w:rsidRDefault="00400924">
      <w:pPr>
        <w:pStyle w:val="a5"/>
        <w:numPr>
          <w:ilvl w:val="0"/>
          <w:numId w:val="2"/>
        </w:numPr>
        <w:ind w:left="420" w:firstLineChars="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未来展望</w:t>
      </w:r>
    </w:p>
    <w:p w:rsidR="005164F8" w:rsidRDefault="00400924">
      <w:pPr>
        <w:pStyle w:val="a5"/>
        <w:ind w:left="42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美洁公司在追求经济效益、保护员工安全合法利益的同时，还应继续参与社会公益，保护环境，为促进社会和谐及公司可持续发展</w:t>
      </w:r>
      <w:proofErr w:type="gramStart"/>
      <w:r>
        <w:rPr>
          <w:rFonts w:hint="eastAsia"/>
          <w:sz w:val="28"/>
          <w:szCs w:val="28"/>
        </w:rPr>
        <w:t>作出</w:t>
      </w:r>
      <w:proofErr w:type="gramEnd"/>
      <w:r>
        <w:rPr>
          <w:rFonts w:hint="eastAsia"/>
          <w:sz w:val="28"/>
          <w:szCs w:val="28"/>
        </w:rPr>
        <w:t>更大的贡献。</w:t>
      </w:r>
    </w:p>
    <w:p w:rsidR="005164F8" w:rsidRDefault="00400924">
      <w:pPr>
        <w:pStyle w:val="a5"/>
        <w:ind w:left="42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北京一商美洁商业有限公司</w:t>
      </w:r>
    </w:p>
    <w:p w:rsidR="005164F8" w:rsidRDefault="00400924">
      <w:pPr>
        <w:pStyle w:val="a5"/>
        <w:ind w:left="42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日</w:t>
      </w:r>
    </w:p>
    <w:sectPr w:rsidR="005164F8" w:rsidSect="005C2F1F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22A" w:rsidRDefault="003E522A" w:rsidP="005C2F1F">
      <w:r>
        <w:separator/>
      </w:r>
    </w:p>
  </w:endnote>
  <w:endnote w:type="continuationSeparator" w:id="0">
    <w:p w:rsidR="003E522A" w:rsidRDefault="003E522A" w:rsidP="005C2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22A" w:rsidRDefault="003E522A" w:rsidP="005C2F1F">
      <w:r>
        <w:separator/>
      </w:r>
    </w:p>
  </w:footnote>
  <w:footnote w:type="continuationSeparator" w:id="0">
    <w:p w:rsidR="003E522A" w:rsidRDefault="003E522A" w:rsidP="005C2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184"/>
    <w:multiLevelType w:val="multilevel"/>
    <w:tmpl w:val="050A7184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977B9D"/>
    <w:multiLevelType w:val="multilevel"/>
    <w:tmpl w:val="78977B9D"/>
    <w:lvl w:ilvl="0">
      <w:start w:val="3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7A4"/>
    <w:rsid w:val="000117A4"/>
    <w:rsid w:val="00062390"/>
    <w:rsid w:val="000C7BEA"/>
    <w:rsid w:val="00165BF0"/>
    <w:rsid w:val="001A01D2"/>
    <w:rsid w:val="001B0BF1"/>
    <w:rsid w:val="001C5E92"/>
    <w:rsid w:val="003506B1"/>
    <w:rsid w:val="003E522A"/>
    <w:rsid w:val="00400924"/>
    <w:rsid w:val="00453227"/>
    <w:rsid w:val="004B5CBB"/>
    <w:rsid w:val="004E34C5"/>
    <w:rsid w:val="00511F7B"/>
    <w:rsid w:val="005164F8"/>
    <w:rsid w:val="005C2F1F"/>
    <w:rsid w:val="00616AD0"/>
    <w:rsid w:val="007271CB"/>
    <w:rsid w:val="0079688C"/>
    <w:rsid w:val="008420DA"/>
    <w:rsid w:val="008B2299"/>
    <w:rsid w:val="008E5115"/>
    <w:rsid w:val="009A63AF"/>
    <w:rsid w:val="009E14A4"/>
    <w:rsid w:val="009F1809"/>
    <w:rsid w:val="009F4120"/>
    <w:rsid w:val="00A2061E"/>
    <w:rsid w:val="00B26D3B"/>
    <w:rsid w:val="00B646F9"/>
    <w:rsid w:val="00B64F03"/>
    <w:rsid w:val="00CD2E73"/>
    <w:rsid w:val="00D55567"/>
    <w:rsid w:val="00D940AD"/>
    <w:rsid w:val="00DA488C"/>
    <w:rsid w:val="00E53419"/>
    <w:rsid w:val="00F3585B"/>
    <w:rsid w:val="00F81B51"/>
    <w:rsid w:val="00F9332E"/>
    <w:rsid w:val="4E96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4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16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16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5164F8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5164F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164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HR-01</dc:creator>
  <cp:lastModifiedBy>HR-01</cp:lastModifiedBy>
  <cp:revision>9</cp:revision>
  <cp:lastPrinted>2021-10-11T06:08:00Z</cp:lastPrinted>
  <dcterms:created xsi:type="dcterms:W3CDTF">2021-10-09T03:11:00Z</dcterms:created>
  <dcterms:modified xsi:type="dcterms:W3CDTF">2021-10-11T06:13:00Z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641917D986B14B6BBE0F3FC05524FBA9</vt:lpwstr>
  </property>
</Properties>
</file>